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582B83">
        <w:rPr>
          <w:rFonts w:ascii="Arial" w:hAnsi="Arial" w:cs="Arial"/>
          <w:b/>
          <w:sz w:val="28"/>
          <w:szCs w:val="28"/>
        </w:rPr>
        <w:t>Подле</w:t>
      </w:r>
      <w:r>
        <w:rPr>
          <w:rFonts w:ascii="Arial" w:hAnsi="Arial" w:cs="Arial"/>
          <w:b/>
          <w:sz w:val="28"/>
          <w:szCs w:val="28"/>
        </w:rPr>
        <w:t xml:space="preserve">жит включению в РЕГИСТР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582B83">
        <w:rPr>
          <w:rFonts w:ascii="Arial" w:hAnsi="Arial" w:cs="Arial"/>
          <w:b/>
          <w:sz w:val="28"/>
          <w:szCs w:val="28"/>
        </w:rPr>
        <w:t>Проект - РН</w:t>
      </w:r>
    </w:p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AF56F6" w:rsidRPr="00582B83" w:rsidRDefault="00AF56F6" w:rsidP="00AF56F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582B83">
        <w:rPr>
          <w:rFonts w:ascii="Arial" w:hAnsi="Arial" w:cs="Arial"/>
          <w:sz w:val="28"/>
          <w:szCs w:val="28"/>
        </w:rPr>
        <w:t>Решение городской Думы</w:t>
      </w: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AF56F6" w:rsidRPr="00220CE4" w:rsidRDefault="00AF56F6" w:rsidP="00AF56F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</w:rPr>
      </w:pPr>
      <w:r w:rsidRPr="00220CE4">
        <w:rPr>
          <w:rFonts w:ascii="Arial" w:hAnsi="Arial" w:cs="Arial"/>
        </w:rPr>
        <w:t>Об утверждении Положения 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 № 33-ФЗ «Об общих принципах организации местного самоуправления в единой системе публичной власти»</w:t>
      </w: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Принято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</w:t>
      </w: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городской Думой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___________________</w:t>
      </w:r>
    </w:p>
    <w:p w:rsidR="00AF56F6" w:rsidRPr="00220CE4" w:rsidRDefault="00AF56F6" w:rsidP="00AF56F6">
      <w:pPr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2552F9" w:rsidRDefault="00AF56F6" w:rsidP="00AF56F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220CE4">
        <w:rPr>
          <w:rFonts w:ascii="Arial" w:hAnsi="Arial" w:cs="Arial"/>
        </w:rPr>
        <w:t xml:space="preserve">В соответствии с  Федеральным законом от 20 марта 2025 года № 33-ФЗ «Об общих принципах организации местного самоуправления в единой системе публичной власти», Федеральным законом от 25 декабря 2008 года № 273-ФЗ «О противодействии коррупции»,  Законом Удмуртской Республики от </w:t>
      </w:r>
      <w:r w:rsidRPr="00220CE4">
        <w:rPr>
          <w:rFonts w:ascii="Arial" w:eastAsia="Calibri" w:hAnsi="Arial" w:cs="Arial"/>
          <w:lang w:eastAsia="en-US"/>
        </w:rPr>
        <w:t>19 июня 2017 года № 37-РЗ «О порядке предоставления гражданами, претендующими на замещение муниципальной должности, и лицами, замещающими муниципальные должности, сведений о своих доходах</w:t>
      </w:r>
      <w:proofErr w:type="gramEnd"/>
      <w:r w:rsidRPr="00220CE4">
        <w:rPr>
          <w:rFonts w:ascii="Arial" w:eastAsia="Calibri" w:hAnsi="Arial" w:cs="Arial"/>
          <w:lang w:eastAsia="en-US"/>
        </w:rPr>
        <w:t>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</w:t>
      </w:r>
      <w:r w:rsidRPr="00220CE4">
        <w:rPr>
          <w:rFonts w:ascii="Arial" w:hAnsi="Arial" w:cs="Arial"/>
        </w:rPr>
        <w:t>, Уставом муниципального образован</w:t>
      </w:r>
      <w:r w:rsidR="002552F9">
        <w:rPr>
          <w:rFonts w:ascii="Arial" w:hAnsi="Arial" w:cs="Arial"/>
        </w:rPr>
        <w:t>ия «Город Воткинск», Дума</w:t>
      </w:r>
    </w:p>
    <w:p w:rsidR="00AF56F6" w:rsidRPr="00220CE4" w:rsidRDefault="002552F9" w:rsidP="00AF56F6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РЕШИЛА</w:t>
      </w:r>
      <w:bookmarkStart w:id="0" w:name="_GoBack"/>
      <w:bookmarkEnd w:id="0"/>
      <w:r w:rsidR="00AF56F6" w:rsidRPr="00220CE4">
        <w:rPr>
          <w:rFonts w:ascii="Arial" w:hAnsi="Arial" w:cs="Arial"/>
        </w:rPr>
        <w:t>:</w:t>
      </w:r>
    </w:p>
    <w:p w:rsidR="00AF56F6" w:rsidRPr="00220CE4" w:rsidRDefault="00AF56F6" w:rsidP="00AF56F6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ab/>
        <w:t>1. Утвердить Положение 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 (прилагается).</w:t>
      </w:r>
    </w:p>
    <w:p w:rsidR="00220CE4" w:rsidRPr="00220CE4" w:rsidRDefault="00220CE4" w:rsidP="00220CE4">
      <w:pPr>
        <w:widowControl w:val="0"/>
        <w:autoSpaceDE w:val="0"/>
        <w:autoSpaceDN w:val="0"/>
        <w:ind w:firstLine="708"/>
        <w:jc w:val="both"/>
        <w:outlineLvl w:val="1"/>
        <w:rPr>
          <w:rFonts w:ascii="Arial" w:hAnsi="Arial" w:cs="Arial"/>
        </w:rPr>
      </w:pPr>
      <w:r w:rsidRPr="00220CE4">
        <w:rPr>
          <w:rFonts w:ascii="Arial" w:hAnsi="Arial" w:cs="Arial"/>
        </w:rPr>
        <w:t>2. Настоящее решение вступает в силу после его обнародования.</w:t>
      </w:r>
    </w:p>
    <w:p w:rsidR="00220CE4" w:rsidRPr="00220CE4" w:rsidRDefault="00220CE4" w:rsidP="00220CE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  <w:r w:rsidRPr="00220CE4">
        <w:rPr>
          <w:rFonts w:ascii="Arial" w:hAnsi="Arial" w:cs="Arial"/>
          <w:lang w:eastAsia="en-US"/>
        </w:rPr>
        <w:t>3. </w:t>
      </w:r>
      <w:r w:rsidRPr="00220CE4">
        <w:rPr>
          <w:rFonts w:ascii="Arial" w:hAnsi="Arial" w:cs="Arial"/>
        </w:rPr>
        <w:t>Обнародовать настоящее решение путем размещения в сетевом издании «Официальные документы муниципального образования «Город Воткинск».</w:t>
      </w:r>
    </w:p>
    <w:p w:rsidR="00AF56F6" w:rsidRPr="00220CE4" w:rsidRDefault="00AF56F6" w:rsidP="00AF56F6">
      <w:pPr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bCs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582B83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Главы муниципального образования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20CE4">
        <w:rPr>
          <w:rFonts w:ascii="Arial" w:hAnsi="Arial" w:cs="Arial"/>
        </w:rPr>
        <w:t xml:space="preserve">Председатель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 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«Город Воткинск»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городской Думы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А.В. </w:t>
      </w:r>
      <w:proofErr w:type="spellStart"/>
      <w:r w:rsidRPr="00220CE4">
        <w:rPr>
          <w:rFonts w:ascii="Arial" w:hAnsi="Arial" w:cs="Arial"/>
        </w:rPr>
        <w:t>Заметаев</w:t>
      </w:r>
      <w:proofErr w:type="spellEnd"/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А.Д. Пищиков</w:t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lang w:eastAsia="en-US"/>
        </w:rPr>
      </w:pPr>
      <w:r w:rsidRPr="00220CE4">
        <w:rPr>
          <w:rFonts w:ascii="Arial" w:eastAsia="Calibri" w:hAnsi="Arial" w:cs="Arial"/>
          <w:lang w:eastAsia="en-US"/>
        </w:rPr>
        <w:t>_________________ №______-РН</w:t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</w:p>
    <w:p w:rsidR="00AF56F6" w:rsidRPr="00220CE4" w:rsidRDefault="00220CE4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Проект подготовлен</w:t>
      </w:r>
      <w:r w:rsidR="00AF56F6" w:rsidRPr="00220CE4">
        <w:rPr>
          <w:rFonts w:ascii="Arial" w:hAnsi="Arial" w:cs="Arial"/>
        </w:rPr>
        <w:t>: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proofErr w:type="spellStart"/>
      <w:r w:rsidRPr="00220CE4">
        <w:rPr>
          <w:rFonts w:ascii="Arial" w:hAnsi="Arial" w:cs="Arial"/>
        </w:rPr>
        <w:t>Документационно</w:t>
      </w:r>
      <w:proofErr w:type="spellEnd"/>
      <w:r w:rsidRPr="00220CE4">
        <w:rPr>
          <w:rFonts w:ascii="Arial" w:hAnsi="Arial" w:cs="Arial"/>
        </w:rPr>
        <w:t xml:space="preserve">-аналитическим Управлением 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</w:p>
    <w:p w:rsidR="00AF56F6" w:rsidRPr="00220CE4" w:rsidRDefault="00AF56F6" w:rsidP="00AF56F6">
      <w:pPr>
        <w:tabs>
          <w:tab w:val="left" w:pos="142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Начальник  сектора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Е.А. Смолина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Проект вносит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Постоянная комиссия по правовым вопросам, 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обращениям граждан и депутатской этике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 xml:space="preserve">Протокол </w:t>
      </w:r>
      <w:proofErr w:type="gramStart"/>
      <w:r w:rsidRPr="00220CE4">
        <w:rPr>
          <w:rFonts w:ascii="Arial" w:hAnsi="Arial" w:cs="Arial"/>
        </w:rPr>
        <w:t>от</w:t>
      </w:r>
      <w:proofErr w:type="gramEnd"/>
      <w:r w:rsidRPr="00220CE4">
        <w:rPr>
          <w:rFonts w:ascii="Arial" w:hAnsi="Arial" w:cs="Arial"/>
        </w:rPr>
        <w:t xml:space="preserve"> </w:t>
      </w:r>
    </w:p>
    <w:p w:rsidR="006045A0" w:rsidRPr="00220CE4" w:rsidRDefault="006045A0" w:rsidP="00AF56F6"/>
    <w:sectPr w:rsidR="006045A0" w:rsidRPr="00220CE4" w:rsidSect="003E0F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98"/>
    <w:rsid w:val="00157FC1"/>
    <w:rsid w:val="00177F56"/>
    <w:rsid w:val="00220CE4"/>
    <w:rsid w:val="002552F9"/>
    <w:rsid w:val="003E0FD8"/>
    <w:rsid w:val="00427B2A"/>
    <w:rsid w:val="006045A0"/>
    <w:rsid w:val="008E4CC0"/>
    <w:rsid w:val="00AF56F6"/>
    <w:rsid w:val="00D34F12"/>
    <w:rsid w:val="00EA4C60"/>
    <w:rsid w:val="00EE56B1"/>
    <w:rsid w:val="00FB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2025-09-01T07:16:00Z</cp:lastPrinted>
  <dcterms:created xsi:type="dcterms:W3CDTF">2026-05-21T09:51:00Z</dcterms:created>
  <dcterms:modified xsi:type="dcterms:W3CDTF">2026-06-03T11:25:00Z</dcterms:modified>
</cp:coreProperties>
</file>